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AA7" w:rsidRPr="005F7F33" w:rsidRDefault="00B13AA7" w:rsidP="00D615E6">
      <w:pPr>
        <w:pStyle w:val="BodyText"/>
        <w:keepNext w:val="0"/>
        <w:widowControl w:val="0"/>
        <w:spacing w:before="0" w:after="0"/>
        <w:rPr>
          <w:rFonts w:ascii="Times New Roman" w:hAnsi="Times New Roman"/>
          <w:sz w:val="28"/>
          <w:szCs w:val="28"/>
        </w:rPr>
      </w:pPr>
      <w:r w:rsidRPr="005F7F33">
        <w:rPr>
          <w:rFonts w:ascii="Times New Roman" w:hAnsi="Times New Roman"/>
          <w:sz w:val="28"/>
          <w:szCs w:val="28"/>
        </w:rPr>
        <w:t>ANNEX V: BUDGET</w:t>
      </w:r>
    </w:p>
    <w:p w:rsidR="00D615E6" w:rsidRDefault="00D615E6" w:rsidP="00D615E6">
      <w:pPr>
        <w:widowControl w:val="0"/>
        <w:tabs>
          <w:tab w:val="left" w:pos="567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615E6" w:rsidRDefault="00D615E6" w:rsidP="00D615E6">
      <w:pPr>
        <w:widowControl w:val="0"/>
        <w:tabs>
          <w:tab w:val="left" w:pos="567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EC1B90" w:rsidRPr="00EC1B90" w:rsidRDefault="00EC1B90" w:rsidP="00D615E6">
      <w:pPr>
        <w:widowControl w:val="0"/>
        <w:tabs>
          <w:tab w:val="left" w:pos="5670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EC1B90">
        <w:rPr>
          <w:rFonts w:ascii="Times New Roman" w:hAnsi="Times New Roman"/>
          <w:b/>
          <w:sz w:val="24"/>
          <w:szCs w:val="24"/>
        </w:rPr>
        <w:t xml:space="preserve">Global price: </w:t>
      </w:r>
      <w:r w:rsidR="005C2C78">
        <w:rPr>
          <w:rFonts w:ascii="Times New Roman" w:hAnsi="Times New Roman"/>
          <w:b/>
          <w:bCs/>
          <w:sz w:val="24"/>
          <w:szCs w:val="24"/>
        </w:rPr>
        <w:t>€</w:t>
      </w:r>
      <w:r w:rsidRPr="00EC1B90">
        <w:rPr>
          <w:rFonts w:ascii="Times New Roman" w:hAnsi="Times New Roman"/>
          <w:b/>
          <w:bCs/>
          <w:sz w:val="24"/>
          <w:szCs w:val="24"/>
        </w:rPr>
        <w:t xml:space="preserve"> ………………………… (</w:t>
      </w:r>
      <w:r w:rsidRPr="000D1315">
        <w:rPr>
          <w:rStyle w:val="rynqvb"/>
          <w:rFonts w:ascii="Times New Roman" w:hAnsi="Times New Roman"/>
          <w:b/>
        </w:rPr>
        <w:t>including VAT</w:t>
      </w:r>
      <w:r w:rsidRPr="00EC1B90">
        <w:rPr>
          <w:rFonts w:ascii="Times New Roman" w:hAnsi="Times New Roman"/>
          <w:b/>
          <w:bCs/>
          <w:sz w:val="24"/>
          <w:szCs w:val="24"/>
        </w:rPr>
        <w:t>)</w:t>
      </w:r>
    </w:p>
    <w:p w:rsidR="00EC1B90" w:rsidRPr="00EC1B90" w:rsidRDefault="00EC1B90" w:rsidP="00D615E6">
      <w:pPr>
        <w:widowControl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C1B90" w:rsidRPr="00EC1B90" w:rsidRDefault="00EC1B90" w:rsidP="00D615E6">
      <w:pPr>
        <w:widowControl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EC1B90">
        <w:rPr>
          <w:rFonts w:ascii="Times New Roman" w:hAnsi="Times New Roman"/>
          <w:b/>
          <w:bCs/>
          <w:sz w:val="24"/>
          <w:szCs w:val="24"/>
        </w:rPr>
        <w:t>Price breakdown based on the outputs/deliverables in the terms of reference, as follows:</w:t>
      </w:r>
    </w:p>
    <w:p w:rsidR="00610773" w:rsidRDefault="00610773" w:rsidP="009E0741">
      <w:pPr>
        <w:widowControl w:val="0"/>
        <w:spacing w:after="120"/>
        <w:jc w:val="both"/>
        <w:rPr>
          <w:rFonts w:ascii="Times New Roman" w:hAnsi="Times New Roman"/>
          <w:sz w:val="24"/>
          <w:szCs w:val="24"/>
        </w:rPr>
      </w:pPr>
    </w:p>
    <w:tbl>
      <w:tblPr>
        <w:tblW w:w="10364" w:type="dxa"/>
        <w:tblInd w:w="5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5"/>
        <w:gridCol w:w="4159"/>
        <w:gridCol w:w="1134"/>
        <w:gridCol w:w="1434"/>
        <w:gridCol w:w="1495"/>
        <w:gridCol w:w="1417"/>
      </w:tblGrid>
      <w:tr w:rsidR="00D615E6" w:rsidRPr="00D615E6" w:rsidTr="00E06CD5">
        <w:trPr>
          <w:trHeight w:val="300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C1B90" w:rsidRPr="00EC1B90" w:rsidRDefault="00EC1B90" w:rsidP="00EC1B9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  <w:r w:rsidRPr="00EC1B90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> </w:t>
            </w:r>
            <w:r w:rsidRPr="00D615E6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>№</w:t>
            </w:r>
          </w:p>
        </w:tc>
        <w:tc>
          <w:tcPr>
            <w:tcW w:w="4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C1B90" w:rsidRPr="00EC1B90" w:rsidRDefault="00EC1B90" w:rsidP="00EC1B9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  <w:r w:rsidRPr="00EC1B90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>Type of service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C1B90" w:rsidRPr="00EC1B90" w:rsidRDefault="00EC1B90" w:rsidP="00EC1B9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  <w:r w:rsidRPr="00EC1B90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 xml:space="preserve"> UNIT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C1B90" w:rsidRPr="00EC1B90" w:rsidRDefault="00EC1B90" w:rsidP="00EC1B9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  <w:r w:rsidRPr="00EC1B90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>QUANTITY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C1B90" w:rsidRPr="00EC1B90" w:rsidRDefault="00D615E6" w:rsidP="00EC1B9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  <w:r w:rsidRPr="00D615E6">
              <w:rPr>
                <w:rFonts w:ascii="Times New Roman" w:hAnsi="Times New Roman"/>
                <w:b/>
                <w:bCs/>
                <w:sz w:val="22"/>
                <w:szCs w:val="22"/>
                <w:lang w:val="en-US" w:eastAsia="bg-BG"/>
              </w:rPr>
              <w:t>U</w:t>
            </w:r>
            <w:r w:rsidR="00EC1B90" w:rsidRPr="00EC1B90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 xml:space="preserve">nit price </w:t>
            </w:r>
            <w:r w:rsidR="00551050">
              <w:rPr>
                <w:rFonts w:ascii="Times New Roman" w:hAnsi="Times New Roman"/>
                <w:b/>
                <w:bCs/>
                <w:sz w:val="22"/>
                <w:szCs w:val="22"/>
                <w:lang w:val="en-US" w:eastAsia="bg-BG"/>
              </w:rPr>
              <w:t>excluding</w:t>
            </w:r>
            <w:r w:rsidR="00EC1B90" w:rsidRPr="00EC1B90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 xml:space="preserve"> VAT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C1B90" w:rsidRPr="00EC1B90" w:rsidRDefault="00D615E6" w:rsidP="00EC1B9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  <w:r w:rsidRPr="00D615E6">
              <w:rPr>
                <w:rFonts w:ascii="Times New Roman" w:hAnsi="Times New Roman"/>
                <w:b/>
                <w:bCs/>
                <w:sz w:val="22"/>
                <w:szCs w:val="22"/>
                <w:lang w:val="en-US" w:eastAsia="bg-BG"/>
              </w:rPr>
              <w:t>T</w:t>
            </w:r>
            <w:r w:rsidR="00EC1B90" w:rsidRPr="00EC1B90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 xml:space="preserve">otal price </w:t>
            </w:r>
            <w:r w:rsidR="00551050">
              <w:rPr>
                <w:rFonts w:ascii="Times New Roman" w:hAnsi="Times New Roman"/>
                <w:b/>
                <w:bCs/>
                <w:sz w:val="22"/>
                <w:szCs w:val="22"/>
                <w:lang w:val="en-US" w:eastAsia="bg-BG"/>
              </w:rPr>
              <w:t>ex</w:t>
            </w:r>
            <w:r w:rsidR="00EC1B90" w:rsidRPr="00EC1B90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>cluding VAT</w:t>
            </w:r>
          </w:p>
        </w:tc>
      </w:tr>
      <w:tr w:rsidR="00EC1B90" w:rsidRPr="00EC1B90" w:rsidTr="00E06CD5">
        <w:trPr>
          <w:trHeight w:val="567"/>
        </w:trPr>
        <w:tc>
          <w:tcPr>
            <w:tcW w:w="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C1B90" w:rsidRPr="00EC1B90" w:rsidRDefault="00EC1B90" w:rsidP="00EC1B90">
            <w:pPr>
              <w:spacing w:after="0"/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</w:p>
        </w:tc>
        <w:tc>
          <w:tcPr>
            <w:tcW w:w="4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C1B90" w:rsidRPr="00EC1B90" w:rsidRDefault="00EC1B90" w:rsidP="00EC1B90">
            <w:pPr>
              <w:spacing w:after="0"/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C1B90" w:rsidRPr="00EC1B90" w:rsidRDefault="00EC1B90" w:rsidP="00EC1B90">
            <w:pPr>
              <w:spacing w:after="0"/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C1B90" w:rsidRPr="00EC1B90" w:rsidRDefault="00EC1B90" w:rsidP="00EC1B90">
            <w:pPr>
              <w:spacing w:after="0"/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</w:p>
        </w:tc>
        <w:tc>
          <w:tcPr>
            <w:tcW w:w="1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C1B90" w:rsidRPr="00EC1B90" w:rsidRDefault="00EC1B90" w:rsidP="00EC1B90">
            <w:pPr>
              <w:spacing w:after="0"/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C1B90" w:rsidRPr="00EC1B90" w:rsidRDefault="00EC1B90" w:rsidP="00EC1B90">
            <w:pPr>
              <w:spacing w:after="0"/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</w:p>
        </w:tc>
      </w:tr>
      <w:tr w:rsidR="00551050" w:rsidRPr="00EC1B90" w:rsidTr="0068170A">
        <w:trPr>
          <w:trHeight w:val="300"/>
        </w:trPr>
        <w:tc>
          <w:tcPr>
            <w:tcW w:w="7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51050" w:rsidRPr="00551050" w:rsidRDefault="00551050" w:rsidP="00551050">
            <w:pPr>
              <w:spacing w:after="0"/>
              <w:jc w:val="center"/>
              <w:rPr>
                <w:rFonts w:ascii="Times New Roman" w:hAnsi="Times New Roman"/>
                <w:sz w:val="22"/>
                <w:szCs w:val="22"/>
                <w:lang w:val="en-US" w:eastAsia="bg-BG"/>
              </w:rPr>
            </w:pPr>
            <w:r>
              <w:rPr>
                <w:rFonts w:ascii="Times New Roman" w:hAnsi="Times New Roman"/>
                <w:sz w:val="22"/>
                <w:szCs w:val="22"/>
                <w:lang w:val="en-US" w:eastAsia="bg-BG"/>
              </w:rPr>
              <w:t>0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1050" w:rsidRPr="00E06CD5" w:rsidRDefault="00551050" w:rsidP="00551050">
            <w:pPr>
              <w:spacing w:line="24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06CD5">
              <w:rPr>
                <w:rFonts w:ascii="Calibri" w:hAnsi="Calibri"/>
                <w:color w:val="000000"/>
                <w:sz w:val="22"/>
                <w:szCs w:val="22"/>
              </w:rPr>
              <w:t>Task 0: Preparation and submission of the Inception Report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1050" w:rsidRDefault="00551050" w:rsidP="00551050">
            <w:pPr>
              <w:spacing w:after="0"/>
              <w:jc w:val="center"/>
              <w:rPr>
                <w:rFonts w:ascii="Times New Roman" w:hAnsi="Times New Roman"/>
                <w:sz w:val="22"/>
                <w:szCs w:val="22"/>
                <w:lang w:val="en-US" w:eastAsia="bg-BG"/>
              </w:rPr>
            </w:pPr>
            <w:r>
              <w:rPr>
                <w:rFonts w:ascii="Times New Roman" w:hAnsi="Times New Roman"/>
                <w:sz w:val="22"/>
                <w:szCs w:val="22"/>
                <w:lang w:val="en-US" w:eastAsia="bg-BG"/>
              </w:rPr>
              <w:t>Lump sum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1050" w:rsidRPr="00EC1B90" w:rsidRDefault="00551050" w:rsidP="00551050">
            <w:pPr>
              <w:spacing w:after="0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1050" w:rsidRPr="00EC1B90" w:rsidRDefault="00551050" w:rsidP="00551050">
            <w:pPr>
              <w:spacing w:after="0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1050" w:rsidRPr="00EC1B90" w:rsidRDefault="00551050" w:rsidP="00551050">
            <w:pPr>
              <w:spacing w:after="0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</w:tr>
      <w:tr w:rsidR="00551050" w:rsidRPr="00EC1B90" w:rsidTr="0068170A">
        <w:trPr>
          <w:trHeight w:val="300"/>
        </w:trPr>
        <w:tc>
          <w:tcPr>
            <w:tcW w:w="7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050" w:rsidRPr="00EC1B90" w:rsidRDefault="00551050" w:rsidP="00551050">
            <w:pPr>
              <w:spacing w:after="0"/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EC1B90">
              <w:rPr>
                <w:rFonts w:ascii="Times New Roman" w:hAnsi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1050" w:rsidRPr="00E06CD5" w:rsidRDefault="00551050" w:rsidP="00551050">
            <w:pPr>
              <w:spacing w:line="240" w:lineRule="atLeast"/>
              <w:rPr>
                <w:rFonts w:ascii="Calibri" w:hAnsi="Calibri"/>
                <w:sz w:val="22"/>
              </w:rPr>
            </w:pPr>
            <w:r w:rsidRPr="00E06CD5">
              <w:rPr>
                <w:rFonts w:ascii="Calibri" w:hAnsi="Calibri"/>
                <w:color w:val="000000"/>
                <w:sz w:val="22"/>
                <w:szCs w:val="22"/>
              </w:rPr>
              <w:t>Task 1: Data Collection &amp; GIS Analysis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1050" w:rsidRPr="00B50067" w:rsidRDefault="00551050" w:rsidP="00551050">
            <w:pPr>
              <w:spacing w:after="0"/>
              <w:jc w:val="center"/>
              <w:rPr>
                <w:rFonts w:ascii="Times New Roman" w:hAnsi="Times New Roman"/>
                <w:sz w:val="22"/>
                <w:szCs w:val="22"/>
                <w:lang w:val="en-US" w:eastAsia="bg-BG"/>
              </w:rPr>
            </w:pPr>
            <w:r>
              <w:rPr>
                <w:rFonts w:ascii="Times New Roman" w:hAnsi="Times New Roman"/>
                <w:sz w:val="22"/>
                <w:szCs w:val="22"/>
                <w:lang w:val="en-US" w:eastAsia="bg-BG"/>
              </w:rPr>
              <w:t>Lump sum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050" w:rsidRPr="00EC1B90" w:rsidRDefault="00551050" w:rsidP="00551050">
            <w:pPr>
              <w:spacing w:after="0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EC1B90">
              <w:rPr>
                <w:rFonts w:ascii="Times New Roman" w:hAnsi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050" w:rsidRPr="00EC1B90" w:rsidRDefault="00551050" w:rsidP="00551050">
            <w:pPr>
              <w:spacing w:after="0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050" w:rsidRPr="00EC1B90" w:rsidRDefault="00551050" w:rsidP="00551050">
            <w:pPr>
              <w:spacing w:after="0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</w:tr>
      <w:tr w:rsidR="005C2C78" w:rsidRPr="00EC1B90" w:rsidTr="00551050">
        <w:trPr>
          <w:trHeight w:val="480"/>
        </w:trPr>
        <w:tc>
          <w:tcPr>
            <w:tcW w:w="7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C2C78" w:rsidRPr="00EC1B90" w:rsidRDefault="005C2C78" w:rsidP="005C2C78">
            <w:pPr>
              <w:spacing w:after="0"/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EC1B90">
              <w:rPr>
                <w:rFonts w:ascii="Times New Roman" w:hAnsi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C78" w:rsidRPr="00E06CD5" w:rsidRDefault="005C2C78" w:rsidP="005C2C78">
            <w:pPr>
              <w:spacing w:line="240" w:lineRule="atLeast"/>
              <w:rPr>
                <w:rFonts w:ascii="Calibri" w:hAnsi="Calibri"/>
                <w:sz w:val="22"/>
              </w:rPr>
            </w:pPr>
            <w:r w:rsidRPr="00E06CD5">
              <w:rPr>
                <w:rFonts w:ascii="Calibri" w:hAnsi="Calibri"/>
                <w:color w:val="000000"/>
                <w:sz w:val="22"/>
                <w:szCs w:val="22"/>
              </w:rPr>
              <w:t>Task 2: Field Investigations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2C78" w:rsidRDefault="005C2C78" w:rsidP="005C2C78">
            <w:pPr>
              <w:spacing w:after="0"/>
              <w:jc w:val="center"/>
              <w:rPr>
                <w:rFonts w:ascii="Times New Roman" w:hAnsi="Times New Roman"/>
                <w:sz w:val="22"/>
                <w:szCs w:val="22"/>
                <w:lang w:val="en-US" w:eastAsia="bg-BG"/>
              </w:rPr>
            </w:pPr>
            <w:r>
              <w:rPr>
                <w:rFonts w:ascii="Times New Roman" w:hAnsi="Times New Roman"/>
                <w:sz w:val="22"/>
                <w:szCs w:val="22"/>
                <w:lang w:val="en-US" w:eastAsia="bg-BG"/>
              </w:rPr>
              <w:t>Lump sum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C78" w:rsidRPr="00B50067" w:rsidRDefault="005C2C78" w:rsidP="005C2C78">
            <w:pPr>
              <w:spacing w:after="0"/>
              <w:jc w:val="right"/>
              <w:rPr>
                <w:rFonts w:ascii="Times New Roman" w:hAnsi="Times New Roman"/>
                <w:sz w:val="22"/>
                <w:szCs w:val="22"/>
                <w:lang w:val="en-US" w:eastAsia="bg-BG"/>
              </w:rPr>
            </w:pPr>
            <w:r>
              <w:rPr>
                <w:rFonts w:ascii="Times New Roman" w:hAnsi="Times New Roman"/>
                <w:sz w:val="22"/>
                <w:szCs w:val="22"/>
                <w:lang w:val="en-US" w:eastAsia="bg-BG"/>
              </w:rPr>
              <w:t>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C78" w:rsidRPr="00EC1B90" w:rsidRDefault="005C2C78" w:rsidP="005C2C78">
            <w:pPr>
              <w:spacing w:after="0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C78" w:rsidRPr="00EC1B90" w:rsidRDefault="005C2C78" w:rsidP="005C2C78">
            <w:pPr>
              <w:spacing w:after="0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</w:tr>
      <w:tr w:rsidR="005C2C78" w:rsidRPr="00EC1B90" w:rsidTr="00551050">
        <w:trPr>
          <w:trHeight w:val="300"/>
        </w:trPr>
        <w:tc>
          <w:tcPr>
            <w:tcW w:w="7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C2C78" w:rsidRPr="00EC1B90" w:rsidRDefault="005C2C78" w:rsidP="005C2C78">
            <w:pPr>
              <w:spacing w:after="0"/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EC1B90">
              <w:rPr>
                <w:rFonts w:ascii="Times New Roman" w:hAnsi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C78" w:rsidRPr="00E06CD5" w:rsidRDefault="005C2C78" w:rsidP="005C2C78">
            <w:pPr>
              <w:spacing w:line="240" w:lineRule="atLeast"/>
              <w:rPr>
                <w:rFonts w:ascii="Calibri" w:hAnsi="Calibri"/>
                <w:sz w:val="22"/>
              </w:rPr>
            </w:pPr>
            <w:r w:rsidRPr="00E06CD5">
              <w:rPr>
                <w:rFonts w:ascii="Calibri" w:hAnsi="Calibri"/>
                <w:color w:val="000000"/>
                <w:sz w:val="22"/>
                <w:szCs w:val="22"/>
              </w:rPr>
              <w:t xml:space="preserve">Task 3: Hydrological &amp; Hydraulic </w:t>
            </w:r>
            <w:r w:rsidRPr="00E06CD5">
              <w:rPr>
                <w:rFonts w:ascii="Calibri" w:hAnsi="Calibri"/>
                <w:color w:val="000000"/>
                <w:sz w:val="22"/>
                <w:szCs w:val="22"/>
              </w:rPr>
              <w:t>Modelling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2C78" w:rsidRPr="00B50067" w:rsidRDefault="005C2C78" w:rsidP="005C2C78">
            <w:pPr>
              <w:spacing w:after="0"/>
              <w:jc w:val="center"/>
              <w:rPr>
                <w:rFonts w:ascii="Times New Roman" w:hAnsi="Times New Roman"/>
                <w:sz w:val="22"/>
                <w:szCs w:val="22"/>
                <w:lang w:val="en-US" w:eastAsia="bg-BG"/>
              </w:rPr>
            </w:pPr>
            <w:r>
              <w:rPr>
                <w:rFonts w:ascii="Times New Roman" w:hAnsi="Times New Roman"/>
                <w:sz w:val="22"/>
                <w:szCs w:val="22"/>
                <w:lang w:val="en-US" w:eastAsia="bg-BG"/>
              </w:rPr>
              <w:t>Lump sum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C78" w:rsidRPr="00B50067" w:rsidRDefault="005C2C78" w:rsidP="005C2C78">
            <w:pPr>
              <w:spacing w:after="0"/>
              <w:jc w:val="right"/>
              <w:rPr>
                <w:rFonts w:ascii="Times New Roman" w:hAnsi="Times New Roman"/>
                <w:sz w:val="22"/>
                <w:szCs w:val="22"/>
                <w:lang w:val="en-US" w:eastAsia="bg-BG"/>
              </w:rPr>
            </w:pPr>
            <w:r>
              <w:rPr>
                <w:rFonts w:ascii="Times New Roman" w:hAnsi="Times New Roman"/>
                <w:sz w:val="22"/>
                <w:szCs w:val="22"/>
                <w:lang w:val="en-US" w:eastAsia="bg-BG"/>
              </w:rPr>
              <w:t>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C78" w:rsidRPr="00EC1B90" w:rsidRDefault="005C2C78" w:rsidP="005C2C78">
            <w:pPr>
              <w:spacing w:after="0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C78" w:rsidRPr="00EC1B90" w:rsidRDefault="005C2C78" w:rsidP="005C2C78">
            <w:pPr>
              <w:spacing w:after="0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</w:tr>
      <w:tr w:rsidR="005C2C78" w:rsidRPr="00EC1B90" w:rsidTr="00551050">
        <w:trPr>
          <w:trHeight w:val="480"/>
        </w:trPr>
        <w:tc>
          <w:tcPr>
            <w:tcW w:w="7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C2C78" w:rsidRPr="00EC1B90" w:rsidRDefault="005C2C78" w:rsidP="005C2C78">
            <w:pPr>
              <w:spacing w:after="0"/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EC1B90">
              <w:rPr>
                <w:rFonts w:ascii="Times New Roman" w:hAnsi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C78" w:rsidRPr="00E06CD5" w:rsidRDefault="005C2C78" w:rsidP="005C2C78">
            <w:pPr>
              <w:spacing w:line="240" w:lineRule="atLeast"/>
              <w:rPr>
                <w:rFonts w:ascii="Calibri" w:hAnsi="Calibri"/>
                <w:sz w:val="22"/>
              </w:rPr>
            </w:pPr>
            <w:r w:rsidRPr="00E06CD5">
              <w:rPr>
                <w:rFonts w:ascii="Calibri" w:hAnsi="Calibri"/>
                <w:color w:val="000000"/>
                <w:sz w:val="22"/>
                <w:szCs w:val="22"/>
              </w:rPr>
              <w:t>Task 4: Socioeconomic Assessment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2C78" w:rsidRDefault="005C2C78" w:rsidP="005C2C78">
            <w:pPr>
              <w:spacing w:after="0"/>
              <w:jc w:val="center"/>
              <w:rPr>
                <w:rFonts w:ascii="Times New Roman" w:hAnsi="Times New Roman"/>
                <w:sz w:val="22"/>
                <w:szCs w:val="22"/>
                <w:lang w:val="en-US" w:eastAsia="bg-BG"/>
              </w:rPr>
            </w:pPr>
            <w:r>
              <w:rPr>
                <w:rFonts w:ascii="Times New Roman" w:hAnsi="Times New Roman"/>
                <w:sz w:val="22"/>
                <w:szCs w:val="22"/>
                <w:lang w:val="en-US" w:eastAsia="bg-BG"/>
              </w:rPr>
              <w:t>Lump sum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C78" w:rsidRPr="00B50067" w:rsidRDefault="005C2C78" w:rsidP="005C2C78">
            <w:pPr>
              <w:spacing w:after="0"/>
              <w:jc w:val="right"/>
              <w:rPr>
                <w:rFonts w:ascii="Times New Roman" w:hAnsi="Times New Roman"/>
                <w:sz w:val="22"/>
                <w:szCs w:val="22"/>
                <w:lang w:val="en-US" w:eastAsia="bg-BG"/>
              </w:rPr>
            </w:pPr>
            <w:r>
              <w:rPr>
                <w:rFonts w:ascii="Times New Roman" w:hAnsi="Times New Roman"/>
                <w:sz w:val="22"/>
                <w:szCs w:val="22"/>
                <w:lang w:val="en-US" w:eastAsia="bg-BG"/>
              </w:rPr>
              <w:t>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C78" w:rsidRPr="00EC1B90" w:rsidRDefault="005C2C78" w:rsidP="005C2C78">
            <w:pPr>
              <w:spacing w:after="0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C78" w:rsidRPr="00EC1B90" w:rsidRDefault="005C2C78" w:rsidP="005C2C78">
            <w:pPr>
              <w:spacing w:after="0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</w:tr>
      <w:tr w:rsidR="005C2C78" w:rsidRPr="00EC1B90" w:rsidTr="00551050">
        <w:trPr>
          <w:trHeight w:val="300"/>
        </w:trPr>
        <w:tc>
          <w:tcPr>
            <w:tcW w:w="7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C2C78" w:rsidRPr="00EC1B90" w:rsidRDefault="005C2C78" w:rsidP="005C2C78">
            <w:pPr>
              <w:spacing w:after="0"/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EC1B90">
              <w:rPr>
                <w:rFonts w:ascii="Times New Roman" w:hAnsi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C78" w:rsidRPr="00E06CD5" w:rsidRDefault="005C2C78" w:rsidP="005C2C78">
            <w:pPr>
              <w:spacing w:line="240" w:lineRule="atLeast"/>
              <w:rPr>
                <w:rFonts w:ascii="Calibri" w:hAnsi="Calibri"/>
                <w:sz w:val="22"/>
              </w:rPr>
            </w:pPr>
            <w:r w:rsidRPr="00E06CD5">
              <w:rPr>
                <w:rFonts w:ascii="Calibri" w:hAnsi="Calibri"/>
                <w:color w:val="000000"/>
                <w:sz w:val="22"/>
                <w:szCs w:val="22"/>
              </w:rPr>
              <w:t>Task 5: Design &amp; Tender Documents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2C78" w:rsidRPr="00B50067" w:rsidRDefault="005C2C78" w:rsidP="005C2C78">
            <w:pPr>
              <w:spacing w:after="0"/>
              <w:jc w:val="center"/>
              <w:rPr>
                <w:rFonts w:ascii="Times New Roman" w:hAnsi="Times New Roman"/>
                <w:sz w:val="22"/>
                <w:szCs w:val="22"/>
                <w:lang w:val="en-US" w:eastAsia="bg-BG"/>
              </w:rPr>
            </w:pPr>
            <w:r>
              <w:rPr>
                <w:rFonts w:ascii="Times New Roman" w:hAnsi="Times New Roman"/>
                <w:sz w:val="22"/>
                <w:szCs w:val="22"/>
                <w:lang w:val="en-US" w:eastAsia="bg-BG"/>
              </w:rPr>
              <w:t>Lump sum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C78" w:rsidRPr="00EC1B90" w:rsidRDefault="005C2C78" w:rsidP="005C2C78">
            <w:pPr>
              <w:spacing w:after="0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EC1B90">
              <w:rPr>
                <w:rFonts w:ascii="Times New Roman" w:hAnsi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C78" w:rsidRPr="00EC1B90" w:rsidRDefault="005C2C78" w:rsidP="005C2C78">
            <w:pPr>
              <w:spacing w:after="0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C78" w:rsidRPr="00EC1B90" w:rsidRDefault="005C2C78" w:rsidP="005C2C78">
            <w:pPr>
              <w:spacing w:after="0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</w:tr>
      <w:tr w:rsidR="005C2C78" w:rsidRPr="00EC1B90" w:rsidTr="00551050">
        <w:trPr>
          <w:trHeight w:val="720"/>
        </w:trPr>
        <w:tc>
          <w:tcPr>
            <w:tcW w:w="7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C2C78" w:rsidRPr="00EC1B90" w:rsidRDefault="005C2C78" w:rsidP="005C2C78">
            <w:pPr>
              <w:spacing w:after="0"/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EC1B90">
              <w:rPr>
                <w:rFonts w:ascii="Times New Roman" w:hAnsi="Times New Roman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C78" w:rsidRPr="00E06CD5" w:rsidRDefault="005C2C78" w:rsidP="005C2C78">
            <w:pPr>
              <w:spacing w:line="240" w:lineRule="atLeast"/>
              <w:rPr>
                <w:rFonts w:ascii="Calibri" w:hAnsi="Calibri"/>
                <w:sz w:val="22"/>
              </w:rPr>
            </w:pPr>
            <w:r w:rsidRPr="00E06CD5">
              <w:rPr>
                <w:rFonts w:ascii="Calibri" w:hAnsi="Calibri"/>
                <w:color w:val="000000"/>
                <w:sz w:val="22"/>
                <w:szCs w:val="22"/>
              </w:rPr>
              <w:t>Task 6: Upscaling Strategy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2C78" w:rsidRDefault="005C2C78" w:rsidP="005C2C78">
            <w:pPr>
              <w:spacing w:after="0"/>
              <w:jc w:val="center"/>
              <w:rPr>
                <w:rFonts w:ascii="Times New Roman" w:hAnsi="Times New Roman"/>
                <w:sz w:val="22"/>
                <w:szCs w:val="22"/>
                <w:lang w:val="en-US" w:eastAsia="bg-BG"/>
              </w:rPr>
            </w:pPr>
            <w:r>
              <w:rPr>
                <w:rFonts w:ascii="Times New Roman" w:hAnsi="Times New Roman"/>
                <w:sz w:val="22"/>
                <w:szCs w:val="22"/>
                <w:lang w:val="en-US" w:eastAsia="bg-BG"/>
              </w:rPr>
              <w:t>Lump sum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C78" w:rsidRPr="00EC1B90" w:rsidRDefault="005C2C78" w:rsidP="005C2C78">
            <w:pPr>
              <w:spacing w:after="0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EC1B90">
              <w:rPr>
                <w:rFonts w:ascii="Times New Roman" w:hAnsi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C78" w:rsidRPr="00EC1B90" w:rsidRDefault="005C2C78" w:rsidP="005C2C78">
            <w:pPr>
              <w:spacing w:after="0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C78" w:rsidRPr="00EC1B90" w:rsidRDefault="005C2C78" w:rsidP="005C2C78">
            <w:pPr>
              <w:spacing w:after="0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</w:tr>
      <w:tr w:rsidR="005C2C78" w:rsidRPr="00EC1B90" w:rsidTr="00D615E6">
        <w:trPr>
          <w:trHeight w:val="720"/>
        </w:trPr>
        <w:tc>
          <w:tcPr>
            <w:tcW w:w="7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C2C78" w:rsidRPr="0068170A" w:rsidRDefault="005C2C78" w:rsidP="005C2C78">
            <w:pPr>
              <w:spacing w:after="0"/>
              <w:jc w:val="center"/>
              <w:rPr>
                <w:rFonts w:ascii="Times New Roman" w:hAnsi="Times New Roman"/>
                <w:sz w:val="22"/>
                <w:szCs w:val="22"/>
                <w:lang w:val="en-US" w:eastAsia="bg-BG"/>
              </w:rPr>
            </w:pPr>
            <w:r>
              <w:rPr>
                <w:rFonts w:ascii="Times New Roman" w:hAnsi="Times New Roman"/>
                <w:sz w:val="22"/>
                <w:szCs w:val="22"/>
                <w:lang w:val="en-US" w:eastAsia="bg-BG"/>
              </w:rPr>
              <w:t>7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C78" w:rsidRPr="00E06CD5" w:rsidRDefault="005C2C78" w:rsidP="005C2C78">
            <w:pPr>
              <w:spacing w:line="240" w:lineRule="atLeast"/>
              <w:rPr>
                <w:rFonts w:ascii="Calibri" w:hAnsi="Calibri"/>
                <w:sz w:val="22"/>
              </w:rPr>
            </w:pPr>
            <w:r w:rsidRPr="00E06CD5">
              <w:rPr>
                <w:rFonts w:ascii="Calibri" w:hAnsi="Calibri"/>
                <w:color w:val="000000"/>
                <w:sz w:val="22"/>
                <w:szCs w:val="22"/>
              </w:rPr>
              <w:t>Task 7: Monitoring System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2C78" w:rsidRPr="00B50067" w:rsidRDefault="005C2C78" w:rsidP="005C2C78">
            <w:pPr>
              <w:spacing w:after="0"/>
              <w:jc w:val="center"/>
              <w:rPr>
                <w:rFonts w:ascii="Times New Roman" w:hAnsi="Times New Roman"/>
                <w:sz w:val="22"/>
                <w:szCs w:val="22"/>
                <w:lang w:val="en-US" w:eastAsia="bg-BG"/>
              </w:rPr>
            </w:pPr>
            <w:r>
              <w:rPr>
                <w:rFonts w:ascii="Times New Roman" w:hAnsi="Times New Roman"/>
                <w:sz w:val="22"/>
                <w:szCs w:val="22"/>
                <w:lang w:val="en-US" w:eastAsia="bg-BG"/>
              </w:rPr>
              <w:t>Lump sum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C78" w:rsidRPr="005C2C78" w:rsidRDefault="005C2C78" w:rsidP="005C2C78">
            <w:pPr>
              <w:spacing w:after="0"/>
              <w:jc w:val="right"/>
              <w:rPr>
                <w:rFonts w:ascii="Times New Roman" w:hAnsi="Times New Roman"/>
                <w:sz w:val="22"/>
                <w:szCs w:val="22"/>
                <w:lang w:val="en-US" w:eastAsia="bg-BG"/>
              </w:rPr>
            </w:pPr>
            <w:r>
              <w:rPr>
                <w:rFonts w:ascii="Times New Roman" w:hAnsi="Times New Roman"/>
                <w:sz w:val="22"/>
                <w:szCs w:val="22"/>
                <w:lang w:val="en-US" w:eastAsia="bg-BG"/>
              </w:rPr>
              <w:t>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C78" w:rsidRPr="00EC1B90" w:rsidRDefault="005C2C78" w:rsidP="005C2C78">
            <w:pPr>
              <w:spacing w:after="0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C78" w:rsidRPr="00EC1B90" w:rsidRDefault="005C2C78" w:rsidP="005C2C78">
            <w:pPr>
              <w:spacing w:after="0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</w:tr>
      <w:tr w:rsidR="00551050" w:rsidRPr="00EC1B90" w:rsidTr="00551050">
        <w:trPr>
          <w:trHeight w:val="720"/>
        </w:trPr>
        <w:tc>
          <w:tcPr>
            <w:tcW w:w="72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51050" w:rsidRDefault="00551050" w:rsidP="00551050">
            <w:pPr>
              <w:spacing w:after="0"/>
              <w:jc w:val="center"/>
              <w:rPr>
                <w:rFonts w:ascii="Times New Roman" w:hAnsi="Times New Roman"/>
                <w:sz w:val="22"/>
                <w:szCs w:val="22"/>
                <w:lang w:val="en-US" w:eastAsia="bg-BG"/>
              </w:rPr>
            </w:pPr>
            <w:r>
              <w:rPr>
                <w:rFonts w:ascii="Times New Roman" w:hAnsi="Times New Roman"/>
                <w:sz w:val="22"/>
                <w:szCs w:val="22"/>
                <w:lang w:val="en-US" w:eastAsia="bg-BG"/>
              </w:rPr>
              <w:t>8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51050" w:rsidRPr="00E06CD5" w:rsidRDefault="00551050" w:rsidP="00551050">
            <w:pPr>
              <w:spacing w:line="240" w:lineRule="atLeas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06CD5">
              <w:rPr>
                <w:rFonts w:ascii="Calibri" w:hAnsi="Calibri"/>
                <w:color w:val="000000"/>
                <w:sz w:val="22"/>
                <w:szCs w:val="22"/>
              </w:rPr>
              <w:t>Preparation and submission of the Final Report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1050" w:rsidRPr="00EC1B90" w:rsidRDefault="005C2C78" w:rsidP="00551050">
            <w:pPr>
              <w:spacing w:after="0"/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sz w:val="22"/>
                <w:szCs w:val="22"/>
                <w:lang w:val="en-US" w:eastAsia="bg-BG"/>
              </w:rPr>
              <w:t>Lump sum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1050" w:rsidRPr="005C2C78" w:rsidRDefault="005C2C78" w:rsidP="00551050">
            <w:pPr>
              <w:spacing w:after="0"/>
              <w:jc w:val="right"/>
              <w:rPr>
                <w:rFonts w:ascii="Times New Roman" w:hAnsi="Times New Roman"/>
                <w:sz w:val="22"/>
                <w:szCs w:val="22"/>
                <w:lang w:val="en-US" w:eastAsia="bg-BG"/>
              </w:rPr>
            </w:pPr>
            <w:r>
              <w:rPr>
                <w:rFonts w:ascii="Times New Roman" w:hAnsi="Times New Roman"/>
                <w:sz w:val="22"/>
                <w:szCs w:val="22"/>
                <w:lang w:val="en-US" w:eastAsia="bg-BG"/>
              </w:rPr>
              <w:t>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1050" w:rsidRPr="00EC1B90" w:rsidRDefault="00551050" w:rsidP="00551050">
            <w:pPr>
              <w:spacing w:after="0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1050" w:rsidRPr="00EC1B90" w:rsidRDefault="00551050" w:rsidP="00551050">
            <w:pPr>
              <w:spacing w:after="0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</w:tr>
      <w:tr w:rsidR="00EC1B90" w:rsidRPr="00D615E6" w:rsidTr="00551050">
        <w:trPr>
          <w:trHeight w:val="300"/>
        </w:trPr>
        <w:tc>
          <w:tcPr>
            <w:tcW w:w="7452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C1B90" w:rsidRPr="00D615E6" w:rsidRDefault="00EC1B90" w:rsidP="00EC1B90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lang w:val="bg-BG" w:eastAsia="bg-BG"/>
              </w:rPr>
            </w:pPr>
            <w:r w:rsidRPr="00EC1B90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lang w:val="bg-BG" w:eastAsia="bg-BG"/>
              </w:rPr>
              <w:t> </w:t>
            </w:r>
          </w:p>
          <w:p w:rsidR="00EC1B90" w:rsidRPr="00EC1B90" w:rsidRDefault="00551050" w:rsidP="00D615E6">
            <w:pPr>
              <w:spacing w:after="0"/>
              <w:jc w:val="right"/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lang w:val="en-US" w:eastAsia="bg-BG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lang w:val="en-US" w:eastAsia="bg-BG"/>
              </w:rPr>
              <w:t>Total Project Sum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C1B90" w:rsidRPr="00EC1B90" w:rsidRDefault="00EC1B90" w:rsidP="00EC1B90">
            <w:pPr>
              <w:spacing w:after="0"/>
              <w:jc w:val="right"/>
              <w:rPr>
                <w:rFonts w:ascii="Times New Roman" w:hAnsi="Times New Roman"/>
                <w:b/>
                <w:bCs/>
                <w:color w:val="FFFFFF"/>
                <w:sz w:val="22"/>
                <w:szCs w:val="22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B90" w:rsidRPr="00EC1B90" w:rsidRDefault="00EC1B90" w:rsidP="00EC1B90">
            <w:pPr>
              <w:spacing w:after="0"/>
              <w:jc w:val="right"/>
              <w:rPr>
                <w:rFonts w:ascii="Times New Roman" w:hAnsi="Times New Roman"/>
                <w:b/>
                <w:bCs/>
                <w:color w:val="FFFFFF"/>
                <w:sz w:val="22"/>
                <w:szCs w:val="22"/>
                <w:lang w:val="bg-BG" w:eastAsia="bg-BG"/>
              </w:rPr>
            </w:pPr>
          </w:p>
        </w:tc>
      </w:tr>
      <w:tr w:rsidR="00551050" w:rsidRPr="00D615E6" w:rsidTr="00551050">
        <w:trPr>
          <w:trHeight w:val="300"/>
        </w:trPr>
        <w:tc>
          <w:tcPr>
            <w:tcW w:w="7452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1050" w:rsidRDefault="00551050" w:rsidP="00EC1B90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lang w:val="en-US" w:eastAsia="bg-BG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lang w:val="en-US" w:eastAsia="bg-BG"/>
              </w:rPr>
              <w:t>10% VAT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1050" w:rsidRPr="00EC1B90" w:rsidRDefault="00551050" w:rsidP="00EC1B90">
            <w:pPr>
              <w:spacing w:after="0"/>
              <w:jc w:val="right"/>
              <w:rPr>
                <w:rFonts w:ascii="Times New Roman" w:hAnsi="Times New Roman"/>
                <w:b/>
                <w:bCs/>
                <w:color w:val="FFFFFF"/>
                <w:sz w:val="22"/>
                <w:szCs w:val="22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050" w:rsidRPr="00EC1B90" w:rsidRDefault="00551050" w:rsidP="00EC1B90">
            <w:pPr>
              <w:spacing w:after="0"/>
              <w:jc w:val="right"/>
              <w:rPr>
                <w:rFonts w:ascii="Times New Roman" w:hAnsi="Times New Roman"/>
                <w:b/>
                <w:bCs/>
                <w:color w:val="FFFFFF"/>
                <w:sz w:val="22"/>
                <w:szCs w:val="22"/>
                <w:lang w:val="bg-BG" w:eastAsia="bg-BG"/>
              </w:rPr>
            </w:pPr>
          </w:p>
        </w:tc>
      </w:tr>
      <w:tr w:rsidR="00551050" w:rsidRPr="00D615E6" w:rsidTr="005C2C78">
        <w:trPr>
          <w:trHeight w:val="300"/>
        </w:trPr>
        <w:tc>
          <w:tcPr>
            <w:tcW w:w="745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1050" w:rsidRPr="00551050" w:rsidRDefault="00551050" w:rsidP="00EC1B90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lang w:val="en-US" w:eastAsia="bg-BG" w:bidi="ar-EG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lang w:val="en-US" w:eastAsia="bg-BG"/>
              </w:rPr>
              <w:t>Other stamp and engineering stamp taxes</w:t>
            </w:r>
            <w:r w:rsidR="005C2C78">
              <w:rPr>
                <w:rFonts w:ascii="Times New Roman" w:hAnsi="Times New Roman" w:hint="cs"/>
                <w:b/>
                <w:bCs/>
                <w:i/>
                <w:iCs/>
                <w:sz w:val="22"/>
                <w:szCs w:val="22"/>
                <w:rtl/>
                <w:lang w:val="en-US" w:eastAsia="bg-BG"/>
              </w:rPr>
              <w:t xml:space="preserve"> </w:t>
            </w:r>
            <w:r w:rsidR="005C2C78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lang w:val="en-US" w:eastAsia="bg-BG"/>
              </w:rPr>
              <w:t>3.9%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1050" w:rsidRPr="00EC1B90" w:rsidRDefault="00551050" w:rsidP="00EC1B90">
            <w:pPr>
              <w:spacing w:after="0"/>
              <w:jc w:val="right"/>
              <w:rPr>
                <w:rFonts w:ascii="Times New Roman" w:hAnsi="Times New Roman"/>
                <w:b/>
                <w:bCs/>
                <w:color w:val="FFFFFF"/>
                <w:sz w:val="22"/>
                <w:szCs w:val="22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050" w:rsidRPr="00EC1B90" w:rsidRDefault="00551050" w:rsidP="00EC1B90">
            <w:pPr>
              <w:spacing w:after="0"/>
              <w:jc w:val="right"/>
              <w:rPr>
                <w:rFonts w:ascii="Times New Roman" w:hAnsi="Times New Roman"/>
                <w:b/>
                <w:bCs/>
                <w:color w:val="FFFFFF"/>
                <w:sz w:val="22"/>
                <w:szCs w:val="22"/>
                <w:lang w:val="bg-BG" w:eastAsia="bg-BG"/>
              </w:rPr>
            </w:pPr>
          </w:p>
        </w:tc>
      </w:tr>
      <w:tr w:rsidR="005C2C78" w:rsidRPr="00D615E6" w:rsidTr="00551050">
        <w:trPr>
          <w:trHeight w:val="300"/>
        </w:trPr>
        <w:tc>
          <w:tcPr>
            <w:tcW w:w="7452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C2C78" w:rsidRDefault="005C2C78" w:rsidP="00EC1B90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lang w:val="en-US" w:eastAsia="bg-BG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lang w:val="en-US" w:eastAsia="bg-BG"/>
              </w:rPr>
              <w:t>Total Project sum (Glob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lang w:val="en-US" w:eastAsia="bg-BG"/>
              </w:rPr>
              <w:t>al Price)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C2C78" w:rsidRPr="00EC1B90" w:rsidRDefault="005C2C78" w:rsidP="00EC1B90">
            <w:pPr>
              <w:spacing w:after="0"/>
              <w:jc w:val="right"/>
              <w:rPr>
                <w:rFonts w:ascii="Times New Roman" w:hAnsi="Times New Roman"/>
                <w:b/>
                <w:bCs/>
                <w:color w:val="FFFFFF"/>
                <w:sz w:val="22"/>
                <w:szCs w:val="22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C78" w:rsidRPr="00EC1B90" w:rsidRDefault="005C2C78" w:rsidP="00EC1B90">
            <w:pPr>
              <w:spacing w:after="0"/>
              <w:jc w:val="right"/>
              <w:rPr>
                <w:rFonts w:ascii="Times New Roman" w:hAnsi="Times New Roman"/>
                <w:b/>
                <w:bCs/>
                <w:color w:val="FFFFFF"/>
                <w:sz w:val="22"/>
                <w:szCs w:val="22"/>
                <w:lang w:val="bg-BG" w:eastAsia="bg-BG"/>
              </w:rPr>
            </w:pPr>
          </w:p>
        </w:tc>
      </w:tr>
    </w:tbl>
    <w:p w:rsidR="00EC1B90" w:rsidRPr="00EC1B90" w:rsidRDefault="00EC1B90" w:rsidP="009E0741">
      <w:pPr>
        <w:widowControl w:val="0"/>
        <w:spacing w:after="120"/>
        <w:jc w:val="both"/>
        <w:rPr>
          <w:rFonts w:ascii="Times New Roman" w:hAnsi="Times New Roman"/>
          <w:sz w:val="24"/>
          <w:szCs w:val="24"/>
        </w:rPr>
      </w:pPr>
    </w:p>
    <w:p w:rsidR="00EC1B90" w:rsidRDefault="00EC1B90" w:rsidP="00EC1B90">
      <w:pPr>
        <w:widowControl w:val="0"/>
        <w:spacing w:after="120"/>
        <w:jc w:val="both"/>
        <w:rPr>
          <w:rFonts w:ascii="Times New Roman" w:hAnsi="Times New Roman"/>
          <w:b/>
          <w:bCs/>
          <w:sz w:val="22"/>
          <w:szCs w:val="22"/>
        </w:rPr>
      </w:pPr>
      <w:r w:rsidRPr="00816E71">
        <w:rPr>
          <w:rFonts w:ascii="Times New Roman" w:hAnsi="Times New Roman"/>
          <w:b/>
          <w:bCs/>
          <w:sz w:val="22"/>
          <w:szCs w:val="22"/>
        </w:rPr>
        <w:t>Name of tenderer: ……………………………………………….</w:t>
      </w:r>
    </w:p>
    <w:p w:rsidR="00EC1B90" w:rsidRDefault="00EC1B90" w:rsidP="00EC1B90">
      <w:pPr>
        <w:widowControl w:val="0"/>
        <w:spacing w:after="120"/>
        <w:jc w:val="both"/>
        <w:rPr>
          <w:rFonts w:ascii="Times New Roman" w:hAnsi="Times New Roman"/>
          <w:b/>
          <w:bCs/>
          <w:sz w:val="22"/>
          <w:szCs w:val="22"/>
        </w:rPr>
      </w:pPr>
    </w:p>
    <w:p w:rsidR="00EC1B90" w:rsidRDefault="00EC1B90" w:rsidP="00EC1B90">
      <w:pPr>
        <w:jc w:val="both"/>
        <w:outlineLvl w:val="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Signed on behalf of the tenderer:</w:t>
      </w: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4387"/>
      </w:tblGrid>
      <w:tr w:rsidR="00EC1B90" w:rsidTr="003A1781">
        <w:trPr>
          <w:cantSplit/>
        </w:trPr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1B90" w:rsidRDefault="00EC1B90" w:rsidP="003A1781">
            <w:pPr>
              <w:spacing w:before="120" w:after="120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Name</w:t>
            </w: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1B90" w:rsidRDefault="00EC1B90" w:rsidP="003A1781">
            <w:r>
              <w:rPr>
                <w:rFonts w:ascii="Times New Roman" w:eastAsia="Calibri" w:hAnsi="Times New Roman"/>
                <w:sz w:val="22"/>
                <w:szCs w:val="22"/>
                <w:highlight w:val="yellow"/>
                <w:lang w:val="bg-BG"/>
              </w:rPr>
              <w:t>………</w:t>
            </w:r>
          </w:p>
        </w:tc>
      </w:tr>
      <w:tr w:rsidR="00EC1B90" w:rsidTr="003A1781">
        <w:trPr>
          <w:cantSplit/>
        </w:trPr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1B90" w:rsidRDefault="00EC1B90" w:rsidP="003A1781">
            <w:pPr>
              <w:spacing w:before="120" w:after="120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Position </w:t>
            </w: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1B90" w:rsidRDefault="00EC1B90" w:rsidP="003A1781">
            <w:r>
              <w:rPr>
                <w:rFonts w:ascii="Times New Roman" w:eastAsia="Calibri" w:hAnsi="Times New Roman"/>
                <w:sz w:val="22"/>
                <w:szCs w:val="22"/>
                <w:highlight w:val="yellow"/>
                <w:lang w:val="bg-BG"/>
              </w:rPr>
              <w:t>………</w:t>
            </w:r>
          </w:p>
        </w:tc>
      </w:tr>
      <w:tr w:rsidR="00EC1B90" w:rsidTr="003A1781">
        <w:trPr>
          <w:cantSplit/>
        </w:trPr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1B90" w:rsidRDefault="00EC1B90" w:rsidP="003A1781">
            <w:pPr>
              <w:spacing w:before="120" w:after="120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Signature</w:t>
            </w: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1B90" w:rsidRDefault="00EC1B90" w:rsidP="003A1781">
            <w:r>
              <w:rPr>
                <w:rFonts w:ascii="Times New Roman" w:eastAsia="Calibri" w:hAnsi="Times New Roman"/>
                <w:sz w:val="22"/>
                <w:szCs w:val="22"/>
                <w:highlight w:val="yellow"/>
                <w:lang w:val="bg-BG"/>
              </w:rPr>
              <w:t>………</w:t>
            </w:r>
          </w:p>
        </w:tc>
      </w:tr>
      <w:tr w:rsidR="00EC1B90" w:rsidTr="003A1781">
        <w:trPr>
          <w:cantSplit/>
        </w:trPr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1B90" w:rsidRDefault="00EC1B90" w:rsidP="003A1781">
            <w:pPr>
              <w:spacing w:before="120" w:after="120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Date</w:t>
            </w: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1B90" w:rsidRDefault="00EC1B90" w:rsidP="003A1781">
            <w:r>
              <w:rPr>
                <w:rFonts w:ascii="Times New Roman" w:eastAsia="Calibri" w:hAnsi="Times New Roman"/>
                <w:sz w:val="22"/>
                <w:szCs w:val="22"/>
                <w:highlight w:val="yellow"/>
                <w:lang w:val="bg-BG"/>
              </w:rPr>
              <w:t>………</w:t>
            </w:r>
          </w:p>
        </w:tc>
      </w:tr>
    </w:tbl>
    <w:p w:rsidR="00610773" w:rsidRPr="00EC1B90" w:rsidRDefault="00610773" w:rsidP="00F32DCE">
      <w:pPr>
        <w:widowControl w:val="0"/>
        <w:spacing w:after="120"/>
        <w:jc w:val="both"/>
        <w:rPr>
          <w:rFonts w:ascii="Times New Roman" w:hAnsi="Times New Roman"/>
          <w:sz w:val="24"/>
          <w:szCs w:val="24"/>
        </w:rPr>
      </w:pPr>
    </w:p>
    <w:sectPr w:rsidR="00610773" w:rsidRPr="00EC1B90" w:rsidSect="00DC444B">
      <w:footerReference w:type="default" r:id="rId11"/>
      <w:footerReference w:type="first" r:id="rId12"/>
      <w:pgSz w:w="11906" w:h="16838" w:code="9"/>
      <w:pgMar w:top="1134" w:right="1134" w:bottom="1134" w:left="1134" w:header="567" w:footer="567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6CD5" w:rsidRDefault="00E06CD5">
      <w:r>
        <w:separator/>
      </w:r>
    </w:p>
  </w:endnote>
  <w:endnote w:type="continuationSeparator" w:id="0">
    <w:p w:rsidR="00E06CD5" w:rsidRDefault="00E06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AA7" w:rsidRDefault="00B13AA7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:rsidR="00B13AA7" w:rsidRDefault="00B13AA7">
    <w:pPr>
      <w:pStyle w:val="Footer"/>
      <w:spacing w:after="0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253B" w:rsidRPr="00EC1277" w:rsidRDefault="005C2C78" w:rsidP="00EB71F4">
    <w:pPr>
      <w:pStyle w:val="Footer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Fonts w:ascii="Times New Roman" w:hAnsi="Times New Roman"/>
        <w:sz w:val="18"/>
        <w:szCs w:val="18"/>
        <w:lang w:val="en-US"/>
      </w:rPr>
    </w:pPr>
    <w:r>
      <w:rPr>
        <w:rFonts w:ascii="Times New Roman" w:hAnsi="Times New Roman"/>
        <w:b/>
        <w:snapToGrid w:val="0"/>
        <w:sz w:val="18"/>
        <w:szCs w:val="18"/>
      </w:rPr>
      <w:t>June</w:t>
    </w:r>
    <w:r w:rsidR="00A172D7">
      <w:rPr>
        <w:rFonts w:ascii="Times New Roman" w:hAnsi="Times New Roman"/>
        <w:b/>
        <w:snapToGrid w:val="0"/>
        <w:sz w:val="18"/>
        <w:szCs w:val="18"/>
      </w:rPr>
      <w:t xml:space="preserve"> 202</w:t>
    </w:r>
    <w:r>
      <w:rPr>
        <w:rFonts w:ascii="Times New Roman" w:hAnsi="Times New Roman"/>
        <w:b/>
        <w:snapToGrid w:val="0"/>
        <w:sz w:val="18"/>
        <w:szCs w:val="18"/>
      </w:rPr>
      <w:t>6</w:t>
    </w:r>
    <w:r w:rsidR="00103129" w:rsidRPr="00EC1277">
      <w:rPr>
        <w:rFonts w:ascii="Times New Roman" w:hAnsi="Times New Roman"/>
        <w:sz w:val="18"/>
        <w:szCs w:val="18"/>
        <w:lang w:val="en-US"/>
      </w:rPr>
      <w:tab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Page </w:t>
    </w:r>
    <w:r w:rsidR="00D87CEC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="00D87CEC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9D5161">
      <w:rPr>
        <w:rFonts w:ascii="Times New Roman" w:hAnsi="Times New Roman"/>
        <w:noProof/>
        <w:sz w:val="18"/>
        <w:szCs w:val="18"/>
        <w:lang w:val="en-US"/>
      </w:rPr>
      <w:t>1</w:t>
    </w:r>
    <w:r w:rsidR="00D87CEC" w:rsidRPr="005A6573">
      <w:rPr>
        <w:rFonts w:ascii="Times New Roman" w:hAnsi="Times New Roman"/>
        <w:sz w:val="18"/>
        <w:szCs w:val="18"/>
        <w:lang w:val="fr-BE"/>
      </w:rPr>
      <w:fldChar w:fldCharType="end"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 of </w:t>
    </w:r>
    <w:r w:rsidR="00D87CEC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="00D87CEC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9D5161">
      <w:rPr>
        <w:rFonts w:ascii="Times New Roman" w:hAnsi="Times New Roman"/>
        <w:noProof/>
        <w:sz w:val="18"/>
        <w:szCs w:val="18"/>
        <w:lang w:val="en-US"/>
      </w:rPr>
      <w:t>1</w:t>
    </w:r>
    <w:r w:rsidR="00D87CEC" w:rsidRPr="005A6573">
      <w:rPr>
        <w:rFonts w:ascii="Times New Roman" w:hAnsi="Times New Roman"/>
        <w:sz w:val="18"/>
        <w:szCs w:val="18"/>
        <w:lang w:val="fr-BE"/>
      </w:rPr>
      <w:fldChar w:fldCharType="end"/>
    </w:r>
  </w:p>
  <w:p w:rsidR="00103129" w:rsidRPr="00EC1277" w:rsidRDefault="00D87CEC" w:rsidP="00103129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en-US"/>
      </w:rPr>
    </w:pPr>
    <w:r w:rsidRPr="005A6573">
      <w:rPr>
        <w:rStyle w:val="PageNumber"/>
        <w:rFonts w:ascii="Times New Roman" w:hAnsi="Times New Roman"/>
        <w:sz w:val="18"/>
        <w:szCs w:val="18"/>
      </w:rPr>
      <w:fldChar w:fldCharType="begin"/>
    </w:r>
    <w:r w:rsidR="0028253B" w:rsidRPr="005A6573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 w:rsidRPr="005A6573">
      <w:rPr>
        <w:rStyle w:val="PageNumber"/>
        <w:rFonts w:ascii="Times New Roman" w:hAnsi="Times New Roman"/>
        <w:sz w:val="18"/>
        <w:szCs w:val="18"/>
      </w:rPr>
      <w:fldChar w:fldCharType="separate"/>
    </w:r>
    <w:r w:rsidR="009D5161">
      <w:rPr>
        <w:rStyle w:val="PageNumber"/>
        <w:rFonts w:ascii="Times New Roman" w:hAnsi="Times New Roman"/>
        <w:noProof/>
        <w:sz w:val="18"/>
        <w:szCs w:val="18"/>
      </w:rPr>
      <w:t>5. Budget.docx</w:t>
    </w:r>
    <w:r w:rsidRPr="005A6573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6CD5" w:rsidRDefault="00E06CD5">
      <w:r>
        <w:separator/>
      </w:r>
    </w:p>
  </w:footnote>
  <w:footnote w:type="continuationSeparator" w:id="0">
    <w:p w:rsidR="00E06CD5" w:rsidRDefault="00E06C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474D2167"/>
    <w:multiLevelType w:val="hybridMultilevel"/>
    <w:tmpl w:val="3EB4D10A"/>
    <w:lvl w:ilvl="0" w:tplc="EE6E9F5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8"/>
  </w:num>
  <w:num w:numId="5">
    <w:abstractNumId w:val="4"/>
  </w:num>
  <w:num w:numId="6">
    <w:abstractNumId w:val="3"/>
  </w:num>
  <w:num w:numId="7">
    <w:abstractNumId w:val="5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5F7F33"/>
    <w:rsid w:val="00066B83"/>
    <w:rsid w:val="00077C67"/>
    <w:rsid w:val="000D048A"/>
    <w:rsid w:val="000D2683"/>
    <w:rsid w:val="000D79D4"/>
    <w:rsid w:val="00103129"/>
    <w:rsid w:val="00132212"/>
    <w:rsid w:val="00146048"/>
    <w:rsid w:val="00174F78"/>
    <w:rsid w:val="0018588D"/>
    <w:rsid w:val="001A2D00"/>
    <w:rsid w:val="001B35AF"/>
    <w:rsid w:val="001D269E"/>
    <w:rsid w:val="002619BE"/>
    <w:rsid w:val="0028253B"/>
    <w:rsid w:val="002A5DB7"/>
    <w:rsid w:val="002B1FF1"/>
    <w:rsid w:val="002F0CB0"/>
    <w:rsid w:val="002F24B6"/>
    <w:rsid w:val="003660CB"/>
    <w:rsid w:val="00366D24"/>
    <w:rsid w:val="00384E1A"/>
    <w:rsid w:val="00397F06"/>
    <w:rsid w:val="003C18B2"/>
    <w:rsid w:val="003C6FBE"/>
    <w:rsid w:val="003D13B3"/>
    <w:rsid w:val="00403205"/>
    <w:rsid w:val="004112E6"/>
    <w:rsid w:val="00411C17"/>
    <w:rsid w:val="004925CE"/>
    <w:rsid w:val="004A306D"/>
    <w:rsid w:val="004C4C6F"/>
    <w:rsid w:val="00522D92"/>
    <w:rsid w:val="00530F86"/>
    <w:rsid w:val="00551050"/>
    <w:rsid w:val="00576E3D"/>
    <w:rsid w:val="005A6573"/>
    <w:rsid w:val="005C2C78"/>
    <w:rsid w:val="005F7632"/>
    <w:rsid w:val="005F7F33"/>
    <w:rsid w:val="00610773"/>
    <w:rsid w:val="0062745D"/>
    <w:rsid w:val="00650185"/>
    <w:rsid w:val="006613AE"/>
    <w:rsid w:val="0068170A"/>
    <w:rsid w:val="006B54AB"/>
    <w:rsid w:val="00703E13"/>
    <w:rsid w:val="00763E73"/>
    <w:rsid w:val="00775F60"/>
    <w:rsid w:val="00780293"/>
    <w:rsid w:val="007A7550"/>
    <w:rsid w:val="007B6D78"/>
    <w:rsid w:val="007E26C9"/>
    <w:rsid w:val="00804F30"/>
    <w:rsid w:val="00826A52"/>
    <w:rsid w:val="00872332"/>
    <w:rsid w:val="00876D3F"/>
    <w:rsid w:val="008B344D"/>
    <w:rsid w:val="00935FAE"/>
    <w:rsid w:val="009365F0"/>
    <w:rsid w:val="009675EC"/>
    <w:rsid w:val="00984CBB"/>
    <w:rsid w:val="0099246D"/>
    <w:rsid w:val="009D22A3"/>
    <w:rsid w:val="009D5161"/>
    <w:rsid w:val="009E0741"/>
    <w:rsid w:val="009E4E09"/>
    <w:rsid w:val="00A11BC2"/>
    <w:rsid w:val="00A16A54"/>
    <w:rsid w:val="00A172D7"/>
    <w:rsid w:val="00A17385"/>
    <w:rsid w:val="00A65B97"/>
    <w:rsid w:val="00A70FCF"/>
    <w:rsid w:val="00A71DC6"/>
    <w:rsid w:val="00A80752"/>
    <w:rsid w:val="00A91C05"/>
    <w:rsid w:val="00AD1B9F"/>
    <w:rsid w:val="00AF1C4C"/>
    <w:rsid w:val="00AF6A9B"/>
    <w:rsid w:val="00B13AA7"/>
    <w:rsid w:val="00B42885"/>
    <w:rsid w:val="00B50067"/>
    <w:rsid w:val="00B5590A"/>
    <w:rsid w:val="00B67E6A"/>
    <w:rsid w:val="00B91FFB"/>
    <w:rsid w:val="00BC3D17"/>
    <w:rsid w:val="00C30894"/>
    <w:rsid w:val="00CD0B6C"/>
    <w:rsid w:val="00CE102E"/>
    <w:rsid w:val="00D01000"/>
    <w:rsid w:val="00D01422"/>
    <w:rsid w:val="00D22D85"/>
    <w:rsid w:val="00D42DFE"/>
    <w:rsid w:val="00D615E6"/>
    <w:rsid w:val="00D87CEC"/>
    <w:rsid w:val="00DA26FF"/>
    <w:rsid w:val="00DC444B"/>
    <w:rsid w:val="00DF1CC1"/>
    <w:rsid w:val="00E06CD5"/>
    <w:rsid w:val="00E12AD9"/>
    <w:rsid w:val="00E52A7A"/>
    <w:rsid w:val="00E5421E"/>
    <w:rsid w:val="00E66B56"/>
    <w:rsid w:val="00EB71F4"/>
    <w:rsid w:val="00EC1277"/>
    <w:rsid w:val="00EC1B90"/>
    <w:rsid w:val="00ED3BC3"/>
    <w:rsid w:val="00ED5444"/>
    <w:rsid w:val="00F02228"/>
    <w:rsid w:val="00F02772"/>
    <w:rsid w:val="00F21813"/>
    <w:rsid w:val="00F32DCE"/>
    <w:rsid w:val="00FA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6A03F46"/>
  <w15:docId w15:val="{CC977EB2-F073-40FA-9117-406FD9BD9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C444B"/>
    <w:pPr>
      <w:spacing w:after="240"/>
    </w:pPr>
    <w:rPr>
      <w:rFonts w:ascii="Arial" w:hAnsi="Arial"/>
      <w:lang w:val="en-GB" w:eastAsia="en-GB"/>
    </w:rPr>
  </w:style>
  <w:style w:type="paragraph" w:styleId="Heading1">
    <w:name w:val="heading 1"/>
    <w:basedOn w:val="Normal"/>
    <w:next w:val="Normal"/>
    <w:qFormat/>
    <w:rsid w:val="00DC444B"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rsid w:val="00DC444B"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rsid w:val="00DC444B"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rsid w:val="00DC444B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rsid w:val="00DC444B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rsid w:val="00DC444B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rsid w:val="00DC444B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rsid w:val="00DC444B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sid w:val="00DC444B"/>
    <w:rPr>
      <w:b/>
      <w:sz w:val="22"/>
      <w:u w:val="single"/>
    </w:rPr>
  </w:style>
  <w:style w:type="paragraph" w:customStyle="1" w:styleId="Clause">
    <w:name w:val="Clause"/>
    <w:basedOn w:val="Normal"/>
    <w:rsid w:val="00DC444B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rsid w:val="00DC444B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rsid w:val="00DC444B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  <w:rsid w:val="00DC444B"/>
  </w:style>
  <w:style w:type="character" w:styleId="FootnoteReference">
    <w:name w:val="footnote reference"/>
    <w:semiHidden/>
    <w:rsid w:val="00DC444B"/>
    <w:rPr>
      <w:vertAlign w:val="superscript"/>
    </w:rPr>
  </w:style>
  <w:style w:type="paragraph" w:styleId="Title">
    <w:name w:val="Title"/>
    <w:basedOn w:val="Normal"/>
    <w:qFormat/>
    <w:rsid w:val="00DC444B"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rsid w:val="00DC444B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rsid w:val="00DC444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C444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C444B"/>
  </w:style>
  <w:style w:type="character" w:styleId="Hyperlink">
    <w:name w:val="Hyperlink"/>
    <w:rsid w:val="00DC444B"/>
    <w:rPr>
      <w:color w:val="0000FF"/>
      <w:u w:val="single"/>
    </w:rPr>
  </w:style>
  <w:style w:type="character" w:styleId="Strong">
    <w:name w:val="Strong"/>
    <w:qFormat/>
    <w:rsid w:val="00DC444B"/>
    <w:rPr>
      <w:b/>
    </w:rPr>
  </w:style>
  <w:style w:type="paragraph" w:styleId="BodyText">
    <w:name w:val="Body Text"/>
    <w:basedOn w:val="Normal"/>
    <w:rsid w:val="00DC444B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10312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12AD9"/>
    <w:rPr>
      <w:rFonts w:ascii="Arial" w:hAnsi="Arial"/>
      <w:lang w:val="en-GB" w:eastAsia="en-GB"/>
    </w:rPr>
  </w:style>
  <w:style w:type="character" w:customStyle="1" w:styleId="rynqvb">
    <w:name w:val="rynqvb"/>
    <w:basedOn w:val="DefaultParagraphFont"/>
    <w:rsid w:val="00EC1B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21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D7FE34-230C-4704-91BE-B3F009D7284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DD187FB-75AB-4B58-BDE5-BD35E4D069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27A60C-EDDB-4318-A2FB-DF5B20B58B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99E403-7A06-4588-9F83-61C0A8C5A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European Commission</Company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BOUCARD Damien (DEVCO)</dc:creator>
  <cp:keywords/>
  <cp:lastModifiedBy>KDRC</cp:lastModifiedBy>
  <cp:revision>15</cp:revision>
  <cp:lastPrinted>2023-01-03T12:38:00Z</cp:lastPrinted>
  <dcterms:created xsi:type="dcterms:W3CDTF">2018-12-18T11:17:00Z</dcterms:created>
  <dcterms:modified xsi:type="dcterms:W3CDTF">2026-06-14T23:23:00Z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195984513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